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C0" w:rsidRDefault="000921C0"/>
    <w:tbl>
      <w:tblPr>
        <w:tblStyle w:val="TableGrid"/>
        <w:tblW w:w="10344" w:type="dxa"/>
        <w:tblInd w:w="-696" w:type="dxa"/>
        <w:tblLook w:val="0000" w:firstRow="0" w:lastRow="0" w:firstColumn="0" w:lastColumn="0" w:noHBand="0" w:noVBand="0"/>
      </w:tblPr>
      <w:tblGrid>
        <w:gridCol w:w="769"/>
        <w:gridCol w:w="1143"/>
        <w:gridCol w:w="4292"/>
        <w:gridCol w:w="2430"/>
        <w:gridCol w:w="1710"/>
      </w:tblGrid>
      <w:tr w:rsidR="000921C0" w:rsidTr="00945E79">
        <w:trPr>
          <w:trHeight w:val="1241"/>
        </w:trPr>
        <w:tc>
          <w:tcPr>
            <w:tcW w:w="10344" w:type="dxa"/>
            <w:gridSpan w:val="5"/>
            <w:noWrap/>
          </w:tcPr>
          <w:p w:rsidR="000921C0" w:rsidRDefault="00945E79" w:rsidP="000921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5126355</wp:posOffset>
                      </wp:positionH>
                      <wp:positionV relativeFrom="paragraph">
                        <wp:posOffset>33655</wp:posOffset>
                      </wp:positionV>
                      <wp:extent cx="1314450" cy="352425"/>
                      <wp:effectExtent l="9525" t="9525" r="9525" b="9525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1C0" w:rsidRDefault="000921C0" w:rsidP="000921C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Office Copy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03.65pt;margin-top:2.65pt;width:103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jtQgIAAIcEAAAOAAAAZHJzL2Uyb0RvYy54bWysVNtu2zAMfR+wfxD0vjpJk6414hRduw4D&#10;ugvQ7gNkWbaFSaJGKbG7rx8lp2m6vg3zgyBedEgekl5fjtawncKgwVV8fjLjTDkJjXZdxX883L47&#10;5yxE4RphwKmKP6rALzdv36wHX6oF9GAahYxAXCgHX/E+Rl8WRZC9siKcgFeOjC2gFZFE7IoGxUDo&#10;1hSL2eysGAAbjyBVCKS9mYx8k/HbVsn4rW2DisxUnHKL+cR81uksNmtRdih8r+U+DfEPWVihHQU9&#10;QN2IKNgW9SsoqyVCgDaeSLAFtK2WKtdA1cxnf1Vz3wuvci1ETvAHmsL/g5Vfd9+R6abiF5w5YalF&#10;D2qM7AOM7CyxM/hQktO9J7c4kpq6nCsN/g7kz8AcXPfCdeoKEYZeiYaym6eXxdHTCSckkHr4Ag2F&#10;EdsIGWhs0SbqiAxG6NSlx0NnUioyhTydL5crMkmyna4Wy8UqhxDl02uPIX5SYFm6VByp8xld7O5C&#10;TNmI8sklBQtgdHOrjckCdvW1QbYTNCW3+dujv3Azjg3E04piv4ZIA6sOIHU3kWS2lqqdgOez9CVg&#10;UZKe5nLSZxWll2c+QeRkX0S2OtKWGG0rfn6Ektj+6JqMGIU2052gjNvTnxifuI9jPZJj6kkNzSM1&#10;AmHaBtpeuvSAvzkbaBMqHn5tBSrOzGdHzbwg6tPqZGG5er8gAY8t9bFFOElQFY+cTdfrOK3b1qPu&#10;eoo0MePgigag1bk3z1nt86ZpzyzsNzOt07GcvZ7/H5s/AAAA//8DAFBLAwQUAAYACAAAACEAucUp&#10;mN4AAAAJAQAADwAAAGRycy9kb3ducmV2LnhtbEyPQU/DMAyF70j8h8hI3FgyGF0pTScEYjc0UabB&#10;MW1MW9E4VZNthV+Pd4KTbb2n5+/lq8n14oBj6DxpmM8UCKTa244aDdu356sURIiGrOk9oYZvDLAq&#10;zs9yk1l/pFc8lLERHEIhMxraGIdMylC36EyY+QGJtU8/OhP5HBtpR3PkcNfLa6US6UxH/KE1Az62&#10;WH+Ve6ch1CrZbRbl7r2Sa/y5s/bpY/2i9eXF9HAPIuIU/8xwwmd0KJip8nuyQfQaUrW8YauGWx4n&#10;Xc0XvFUaEpWCLHL5v0HxCwAA//8DAFBLAQItABQABgAIAAAAIQC2gziS/gAAAOEBAAATAAAAAAAA&#10;AAAAAAAAAAAAAABbQ29udGVudF9UeXBlc10ueG1sUEsBAi0AFAAGAAgAAAAhADj9If/WAAAAlAEA&#10;AAsAAAAAAAAAAAAAAAAALwEAAF9yZWxzLy5yZWxzUEsBAi0AFAAGAAgAAAAhAGs2qO1CAgAAhwQA&#10;AA4AAAAAAAAAAAAAAAAALgIAAGRycy9lMm9Eb2MueG1sUEsBAi0AFAAGAAgAAAAhALnFKZjeAAAA&#10;CQEAAA8AAAAAAAAAAAAAAAAAnAQAAGRycy9kb3ducmV2LnhtbFBLBQYAAAAABAAEAPMAAACnBQAA&#10;AAA=&#10;" strokecolor="white [3212]">
                      <v:textbox>
                        <w:txbxContent>
                          <w:p w:rsidR="000921C0" w:rsidRDefault="000921C0" w:rsidP="000921C0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Office Copy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21C0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2A71DFCF" wp14:editId="6DA3CC9B">
                  <wp:extent cx="658495" cy="530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921C0" w:rsidRDefault="000921C0" w:rsidP="000921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BDBL Securities Limited</w:t>
            </w:r>
          </w:p>
          <w:p w:rsidR="000921C0" w:rsidRDefault="000921C0" w:rsidP="00945E79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248BB">
              <w:rPr>
                <w:rFonts w:ascii="Arial" w:hAnsi="Arial" w:cs="Arial"/>
                <w:b/>
                <w:bCs/>
                <w:sz w:val="16"/>
              </w:rPr>
              <w:t>TREC-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DSE -020 and CSE- 078</w:t>
            </w:r>
          </w:p>
          <w:p w:rsidR="0034049E" w:rsidRDefault="0034049E" w:rsidP="00945E79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GoBack"/>
            <w:bookmarkEnd w:id="0"/>
          </w:p>
        </w:tc>
      </w:tr>
      <w:tr w:rsidR="00DA10D3" w:rsidTr="00233BD7">
        <w:trPr>
          <w:trHeight w:val="502"/>
        </w:trPr>
        <w:tc>
          <w:tcPr>
            <w:tcW w:w="6204" w:type="dxa"/>
            <w:gridSpan w:val="3"/>
            <w:noWrap/>
          </w:tcPr>
          <w:p w:rsidR="00DA10D3" w:rsidRDefault="00DA10D3" w:rsidP="00A51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92F">
              <w:rPr>
                <w:b/>
                <w:bCs/>
                <w:sz w:val="20"/>
                <w:szCs w:val="20"/>
              </w:rPr>
              <w:t>Name of Company</w:t>
            </w:r>
            <w:r w:rsidRPr="00E15906">
              <w:rPr>
                <w:b/>
                <w:bCs/>
                <w:sz w:val="20"/>
                <w:szCs w:val="20"/>
              </w:rPr>
              <w:t xml:space="preserve">: </w:t>
            </w:r>
            <w:r w:rsidR="00FC188F" w:rsidRPr="00FC188F">
              <w:rPr>
                <w:b/>
                <w:sz w:val="36"/>
                <w:shd w:val="clear" w:color="auto" w:fill="FFFFFF"/>
              </w:rPr>
              <w:t>Techno Drugs Limited</w:t>
            </w:r>
          </w:p>
        </w:tc>
        <w:tc>
          <w:tcPr>
            <w:tcW w:w="4140" w:type="dxa"/>
            <w:gridSpan w:val="2"/>
            <w:noWrap/>
          </w:tcPr>
          <w:p w:rsidR="00DA10D3" w:rsidRPr="00945E79" w:rsidRDefault="00DA10D3" w:rsidP="00216A9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Date</w:t>
            </w:r>
            <w:r w:rsidRPr="005741A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51B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33BD7" w:rsidRPr="00945E79">
              <w:rPr>
                <w:b/>
                <w:color w:val="0000FF"/>
                <w:sz w:val="32"/>
              </w:rPr>
              <w:t>09</w:t>
            </w:r>
            <w:r w:rsidR="00D01F7E" w:rsidRPr="00945E79">
              <w:rPr>
                <w:b/>
                <w:color w:val="0000FF"/>
                <w:sz w:val="32"/>
              </w:rPr>
              <w:t>/0</w:t>
            </w:r>
            <w:r w:rsidR="00233BD7" w:rsidRPr="00945E79">
              <w:rPr>
                <w:b/>
                <w:color w:val="0000FF"/>
                <w:sz w:val="32"/>
              </w:rPr>
              <w:t>6</w:t>
            </w:r>
            <w:r w:rsidR="00D01F7E" w:rsidRPr="00945E79">
              <w:rPr>
                <w:b/>
                <w:color w:val="0000FF"/>
                <w:sz w:val="32"/>
              </w:rPr>
              <w:t>/2024-</w:t>
            </w:r>
            <w:r w:rsidR="00233BD7" w:rsidRPr="00945E79">
              <w:rPr>
                <w:b/>
                <w:color w:val="0000FF"/>
                <w:sz w:val="32"/>
              </w:rPr>
              <w:t>13</w:t>
            </w:r>
            <w:r w:rsidR="00D01F7E" w:rsidRPr="00945E79">
              <w:rPr>
                <w:b/>
                <w:color w:val="0000FF"/>
                <w:sz w:val="32"/>
              </w:rPr>
              <w:t>/</w:t>
            </w:r>
            <w:r w:rsidR="00233BD7" w:rsidRPr="00945E79">
              <w:rPr>
                <w:b/>
                <w:color w:val="0000FF"/>
                <w:sz w:val="32"/>
              </w:rPr>
              <w:t>06</w:t>
            </w:r>
            <w:r w:rsidR="00D01F7E" w:rsidRPr="00945E79">
              <w:rPr>
                <w:b/>
                <w:color w:val="0000FF"/>
                <w:sz w:val="32"/>
              </w:rPr>
              <w:t>/2024</w:t>
            </w:r>
          </w:p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0D3" w:rsidTr="00233BD7">
        <w:trPr>
          <w:trHeight w:val="506"/>
        </w:trPr>
        <w:tc>
          <w:tcPr>
            <w:tcW w:w="1912" w:type="dxa"/>
            <w:gridSpan w:val="2"/>
            <w:tcBorders>
              <w:bottom w:val="single" w:sz="4" w:space="0" w:color="auto"/>
            </w:tcBorders>
            <w:noWrap/>
          </w:tcPr>
          <w:p w:rsidR="00DA10D3" w:rsidRDefault="00DA10D3" w:rsidP="0021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Person:</w:t>
            </w:r>
          </w:p>
          <w:p w:rsidR="00DA10D3" w:rsidRDefault="00DA10D3" w:rsidP="0021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:rsidR="00DA10D3" w:rsidRDefault="00DA10D3" w:rsidP="00216A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Mob:</w:t>
            </w:r>
          </w:p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0D3" w:rsidTr="00233BD7">
        <w:trPr>
          <w:trHeight w:val="449"/>
        </w:trPr>
        <w:tc>
          <w:tcPr>
            <w:tcW w:w="6204" w:type="dxa"/>
            <w:gridSpan w:val="3"/>
            <w:tcBorders>
              <w:bottom w:val="single" w:sz="4" w:space="0" w:color="auto"/>
            </w:tcBorders>
            <w:noWrap/>
          </w:tcPr>
          <w:p w:rsidR="00DA10D3" w:rsidRPr="00A51B8E" w:rsidRDefault="00DA10D3" w:rsidP="00A51B8E">
            <w:pPr>
              <w:rPr>
                <w:b/>
                <w:color w:val="0000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 Investment</w:t>
            </w:r>
            <w:r w:rsidR="00A25F0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:    </w:t>
            </w:r>
            <w:r w:rsidR="00220A2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  <w:r w:rsidR="00A25F0C" w:rsidRPr="00A51B8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</w:t>
            </w:r>
            <w:r w:rsidRPr="00A51B8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,000Tk </w:t>
            </w:r>
            <w:r w:rsidRPr="00A51B8E">
              <w:rPr>
                <w:rFonts w:ascii="Arial" w:hAnsi="Arial" w:cs="Arial"/>
                <w:bCs/>
                <w:color w:val="0000FF"/>
                <w:sz w:val="20"/>
                <w:szCs w:val="20"/>
              </w:rPr>
              <w:t>at Market Price as on</w:t>
            </w:r>
            <w:r w:rsidR="00BD0AEC" w:rsidRPr="00A51B8E">
              <w:rPr>
                <w:b/>
                <w:color w:val="0000FF"/>
              </w:rPr>
              <w:t xml:space="preserve"> </w:t>
            </w:r>
            <w:r w:rsidR="00233BD7">
              <w:rPr>
                <w:b/>
                <w:color w:val="0000FF"/>
              </w:rPr>
              <w:t>30/05/2024</w:t>
            </w:r>
          </w:p>
          <w:p w:rsidR="00A51B8E" w:rsidRDefault="00A51B8E" w:rsidP="00A51B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right w:val="single" w:sz="4" w:space="0" w:color="auto"/>
            </w:tcBorders>
            <w:noWrap/>
          </w:tcPr>
          <w:p w:rsidR="00DA10D3" w:rsidRPr="00233BD7" w:rsidRDefault="00DA10D3" w:rsidP="00D01F7E">
            <w:r w:rsidRPr="00233BD7">
              <w:t>Subscription</w:t>
            </w:r>
          </w:p>
          <w:p w:rsidR="00DA10D3" w:rsidRPr="00233BD7" w:rsidRDefault="00DA10D3" w:rsidP="00D01F7E">
            <w:r w:rsidRPr="00233BD7">
              <w:t>Amount (Tk.)</w:t>
            </w:r>
          </w:p>
          <w:p w:rsidR="001459B4" w:rsidRPr="00233BD7" w:rsidRDefault="00D01F7E" w:rsidP="001459B4">
            <w:pPr>
              <w:rPr>
                <w:b/>
              </w:rPr>
            </w:pPr>
            <w:r w:rsidRPr="00233BD7">
              <w:rPr>
                <w:b/>
                <w:bCs/>
              </w:rPr>
              <w:t xml:space="preserve">Min: </w:t>
            </w:r>
            <w:r w:rsidRPr="00233BD7">
              <w:rPr>
                <w:b/>
              </w:rPr>
              <w:t>Tk. 10,010</w:t>
            </w:r>
          </w:p>
          <w:p w:rsidR="00D01F7E" w:rsidRDefault="00BD0AEC" w:rsidP="00233B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3BD7">
              <w:rPr>
                <w:b/>
                <w:bCs/>
              </w:rPr>
              <w:t xml:space="preserve">Max: Tk. </w:t>
            </w:r>
            <w:r w:rsidR="00233BD7" w:rsidRPr="00233BD7">
              <w:rPr>
                <w:b/>
              </w:rPr>
              <w:t>10</w:t>
            </w:r>
            <w:proofErr w:type="gramStart"/>
            <w:r w:rsidR="00233BD7" w:rsidRPr="00233BD7">
              <w:rPr>
                <w:b/>
              </w:rPr>
              <w:t>,00,0</w:t>
            </w:r>
            <w:r w:rsidR="00233BD7" w:rsidRPr="00233BD7">
              <w:rPr>
                <w:b/>
              </w:rPr>
              <w:t>10</w:t>
            </w:r>
            <w:proofErr w:type="gramEnd"/>
            <w:r w:rsidR="00233BD7" w:rsidRPr="00233BD7">
              <w:rPr>
                <w:b/>
              </w:rPr>
              <w:t>.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DA10D3" w:rsidTr="00233BD7">
        <w:trPr>
          <w:trHeight w:val="386"/>
        </w:trPr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A10D3" w:rsidRPr="00483FF7" w:rsidRDefault="00DA10D3" w:rsidP="00216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 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</w:tcPr>
          <w:p w:rsidR="00DA10D3" w:rsidRPr="00483FF7" w:rsidRDefault="00DA10D3" w:rsidP="00216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 No</w:t>
            </w:r>
            <w:r w:rsidR="00B755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92" w:type="dxa"/>
            <w:tcBorders>
              <w:top w:val="single" w:sz="4" w:space="0" w:color="auto"/>
            </w:tcBorders>
          </w:tcPr>
          <w:p w:rsidR="00DA10D3" w:rsidRDefault="00DA10D3" w:rsidP="00216A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</w:tcPr>
          <w:p w:rsidR="00DA10D3" w:rsidRPr="00483FF7" w:rsidRDefault="00DA10D3" w:rsidP="00216A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DA10D3" w:rsidRPr="00483FF7" w:rsidRDefault="00DA10D3" w:rsidP="00216A95">
            <w:pPr>
              <w:ind w:left="2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01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02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03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04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440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05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06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07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08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09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10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11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12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13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14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  <w:tr w:rsidR="00DA10D3" w:rsidTr="00233BD7">
        <w:trPr>
          <w:trHeight w:val="375"/>
        </w:trPr>
        <w:tc>
          <w:tcPr>
            <w:tcW w:w="769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15</w:t>
            </w:r>
          </w:p>
        </w:tc>
        <w:tc>
          <w:tcPr>
            <w:tcW w:w="1143" w:type="dxa"/>
            <w:noWrap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2" w:type="dxa"/>
          </w:tcPr>
          <w:p w:rsidR="00DA10D3" w:rsidRDefault="00DA10D3" w:rsidP="00216A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noWrap/>
          </w:tcPr>
          <w:p w:rsidR="00DA10D3" w:rsidRDefault="00DA10D3" w:rsidP="00216A95">
            <w:pPr>
              <w:jc w:val="center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A10D3" w:rsidRDefault="00DA10D3" w:rsidP="00216A95">
            <w:pPr>
              <w:jc w:val="center"/>
            </w:pPr>
          </w:p>
        </w:tc>
      </w:tr>
    </w:tbl>
    <w:p w:rsidR="00DA10D3" w:rsidRDefault="00DA10D3" w:rsidP="00DA10D3">
      <w:pPr>
        <w:rPr>
          <w:sz w:val="26"/>
        </w:rPr>
      </w:pPr>
      <w:r>
        <w:rPr>
          <w:sz w:val="26"/>
        </w:rPr>
        <w:t>In w</w:t>
      </w:r>
      <w:r w:rsidRPr="00B9748D">
        <w:rPr>
          <w:sz w:val="26"/>
        </w:rPr>
        <w:t>ords:</w:t>
      </w:r>
    </w:p>
    <w:p w:rsidR="00DA10D3" w:rsidRDefault="00DA10D3" w:rsidP="00DA10D3">
      <w:pPr>
        <w:rPr>
          <w:sz w:val="14"/>
        </w:rPr>
      </w:pPr>
    </w:p>
    <w:p w:rsidR="00DA10D3" w:rsidRDefault="00DA10D3" w:rsidP="00DA10D3">
      <w:pPr>
        <w:rPr>
          <w:sz w:val="14"/>
        </w:rPr>
      </w:pPr>
    </w:p>
    <w:p w:rsidR="00233BD7" w:rsidRDefault="00233BD7" w:rsidP="00DA10D3">
      <w:pPr>
        <w:rPr>
          <w:sz w:val="14"/>
        </w:rPr>
      </w:pPr>
    </w:p>
    <w:p w:rsidR="00233BD7" w:rsidRPr="00756F34" w:rsidRDefault="00233BD7" w:rsidP="00DA10D3">
      <w:pPr>
        <w:rPr>
          <w:sz w:val="14"/>
        </w:rPr>
      </w:pPr>
    </w:p>
    <w:p w:rsidR="00DA10D3" w:rsidRDefault="00945E79" w:rsidP="00233BD7">
      <w:pPr>
        <w:rPr>
          <w:b/>
        </w:rPr>
      </w:pPr>
      <w:r>
        <w:rPr>
          <w:noProof/>
          <w:sz w:val="2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-830580</wp:posOffset>
                </wp:positionH>
                <wp:positionV relativeFrom="paragraph">
                  <wp:posOffset>241935</wp:posOffset>
                </wp:positionV>
                <wp:extent cx="7279005" cy="9525"/>
                <wp:effectExtent l="9525" t="5080" r="7620" b="1397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00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1558" id="Line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5.4pt,19.05pt" to="507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t8EQIAACsEAAAOAAAAZHJzL2Uyb0RvYy54bWysU8GO2jAQvVfqP1i+QxIaW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QahFOlA&#10;oq1QHOWhM71xBQRUamdDbfSsXsxW0+8OKV21RB14ZPh6MXAtCzeShyth4wzg7/vPmkEMOXod23Ru&#10;bBcgoQHoHNW43NXgZ48oHD5NnhZpOsWIgm8xnUxjAlLc7hrr/CeuOxSMEkugHbHJaet84EKKW0hI&#10;pfRGSBn1lgr1A2TwOC0FC864sYd9JS06kTAx8RvyPoRZfVQsgrWcsPVgeyLk1YbkUgU8qAboDNZ1&#10;JH4s0sV6vp7no3wyW4/ytK5HHzdVPpptsqdp/aGuqjr7GWrJ8qIVjHEV2N3GM8v/Tv7hoVwH6z6g&#10;9zYkj+ixX0D29o+ko5xBwess7DW77OxNZpjIGDy8njDyb/dgv33jq18AAAD//wMAUEsDBBQABgAI&#10;AAAAIQAfMnHT4AAAAAsBAAAPAAAAZHJzL2Rvd25yZXYueG1sTI/BTsMwEETvSPyDtUhcqtZOo1Zt&#10;iFMhIDcuFFCv23hJIuJ1Grtt4OtxT+W4s6OZN/lmtJ040eBbxxqSmQJBXDnTcq3h472crkD4gGyw&#10;c0wafsjDpri9yTEz7sxvdNqGWsQQ9hlqaELoMyl91ZBFP3M9cfx9ucFiiOdQSzPgOYbbTs6VWkqL&#10;LceGBnt6aqj63h6tBl9+0qH8nVQTtUtrR/PD8+sLan1/Nz4+gAg0hqsZLvgRHYrItHdHNl50GqZJ&#10;qiJ70JCuEhAXh0oWCxD7qKyXIItc/t9Q/AEAAP//AwBQSwECLQAUAAYACAAAACEAtoM4kv4AAADh&#10;AQAAEwAAAAAAAAAAAAAAAAAAAAAAW0NvbnRlbnRfVHlwZXNdLnhtbFBLAQItABQABgAIAAAAIQA4&#10;/SH/1gAAAJQBAAALAAAAAAAAAAAAAAAAAC8BAABfcmVscy8ucmVsc1BLAQItABQABgAIAAAAIQD9&#10;k1t8EQIAACsEAAAOAAAAAAAAAAAAAAAAAC4CAABkcnMvZTJvRG9jLnhtbFBLAQItABQABgAIAAAA&#10;IQAfMnHT4AAAAAsBAAAPAAAAAAAAAAAAAAAAAGsEAABkcnMvZG93bnJldi54bWxQSwUGAAAAAAQA&#10;BADzAAAAeAUAAAAA&#10;"/>
            </w:pict>
          </mc:Fallback>
        </mc:AlternateContent>
      </w:r>
      <w:r w:rsidR="00DA10D3" w:rsidRPr="00756F34">
        <w:rPr>
          <w:b/>
        </w:rPr>
        <w:t>Applicant Signature:</w:t>
      </w:r>
      <w:r w:rsidR="00DA10D3">
        <w:rPr>
          <w:b/>
        </w:rPr>
        <w:tab/>
      </w:r>
      <w:r w:rsidR="00DA10D3">
        <w:rPr>
          <w:b/>
        </w:rPr>
        <w:tab/>
      </w:r>
      <w:r w:rsidR="00DA10D3">
        <w:rPr>
          <w:b/>
        </w:rPr>
        <w:tab/>
      </w:r>
      <w:r w:rsidR="00DA10D3">
        <w:rPr>
          <w:b/>
        </w:rPr>
        <w:tab/>
      </w:r>
      <w:r w:rsidR="00DA10D3">
        <w:rPr>
          <w:b/>
        </w:rPr>
        <w:tab/>
      </w:r>
      <w:r w:rsidR="00DA10D3">
        <w:rPr>
          <w:b/>
        </w:rPr>
        <w:tab/>
      </w:r>
      <w:r w:rsidR="00233BD7">
        <w:rPr>
          <w:b/>
        </w:rPr>
        <w:tab/>
        <w:t xml:space="preserve">    </w:t>
      </w:r>
      <w:r w:rsidR="00DA10D3">
        <w:rPr>
          <w:b/>
        </w:rPr>
        <w:t>Authorized Signature:</w:t>
      </w:r>
    </w:p>
    <w:p w:rsidR="00233BD7" w:rsidRDefault="00233BD7" w:rsidP="00DA10D3">
      <w:pPr>
        <w:rPr>
          <w:b/>
        </w:rPr>
      </w:pPr>
    </w:p>
    <w:p w:rsidR="00DA10D3" w:rsidRPr="00756F34" w:rsidRDefault="00945E79" w:rsidP="00DA10D3">
      <w:pPr>
        <w:jc w:val="right"/>
        <w:rPr>
          <w:sz w:val="16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115570</wp:posOffset>
                </wp:positionV>
                <wp:extent cx="1371600" cy="600075"/>
                <wp:effectExtent l="9525" t="10160" r="9525" b="889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D7" w:rsidRDefault="00233BD7" w:rsidP="00233BD7">
                            <w:pPr>
                              <w:jc w:val="center"/>
                            </w:pPr>
                            <w:r w:rsidRPr="00233BD7">
                              <w:drawing>
                                <wp:inline distT="0" distB="0" distL="0" distR="0">
                                  <wp:extent cx="657225" cy="52835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3021" cy="5330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6pt;margin-top:9.1pt;width:108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dhSAIAAI4EAAAOAAAAZHJzL2Uyb0RvYy54bWysVF1v2yAUfZ+0/4B4X+ykSdpacaouXaZJ&#10;3YfU7gdgjG004DIgsbNfvwtO02R7m5YHC7hw7rnn3JvV3aAV2QvnJZiSTic5JcJwqKVpS/r9efvu&#10;hhIfmKmZAiNKehCe3q3fvln1thAz6EDVwhEEMb7obUm7EGyRZZ53QjM/ASsMBhtwmgXcujarHesR&#10;XatslufLrAdXWwdceI+nD2OQrhN+0wgevjaNF4GokiK3kL4ufav4zdYrVrSO2U7yIw32Dyw0kwaT&#10;nqAeWGBk5+RfUFpyBx6aMOGgM2gayUWqAauZ5n9U89QxK1ItKI63J5n8/4PlX/bfHJF1SZeUGKbR&#10;omcxBPIeBnIV1emtL/DSk8VrYcBjdDlV6u0j8B+eGNh0zLTi3jnoO8FqZDeNL7OzpyOOjyBV/xlq&#10;TMN2ARLQ0DgdpUMxCKKjS4eTM5EKjymvrqfLHEMcY7jIrxcpBSteXlvnw0cBmsRFSR06n9DZ/tGH&#10;yIYVL1diMg9K1lupVNq4ttooR/YMu2Sbfkf0i2vKkL6kt4vZYhTgAiI2rDiBVO0oktpprHYEniJt&#10;LCF1HJ5jX47n6QjppZ6PEInsRWYtA06JkrqkN2coUe0Ppk6IgUk1rhFKmaP8UfFR+zBUQ/I5eROt&#10;qaA+oB8OxqHAIcZFB+4XJT0OREn9zx1zghL1yaCnt9P5PE5Q2swX1zPcuPNIdR5hhiNUSQMl43IT&#10;xqnbWSfbDjONAhm4xz5oZLLoldWRPjZ9EuM4oHGqzvfp1uvfyPo3AAAA//8DAFBLAwQUAAYACAAA&#10;ACEAT4tvGt0AAAAIAQAADwAAAGRycy9kb3ducmV2LnhtbExPy07DMBC8I/UfrK3EjTo1qI8Qp6pA&#10;9IYQAZUenXhJosbrKHbbwNeznOC0uzOjmdlsM7pOnHEIrScN81kCAqnytqVaw/vb080KRIiGrOk8&#10;oYYvDLDJJ1eZSa2/0Cuei1gLNqGQGg1NjH0qZagadCbMfI/E3KcfnIl8DrW0g7mwueukSpKFdKYl&#10;TmhMjw8NVsfi5DSEKlnsX+6K/Ucpd/i9tvbxsHvW+no6bu9BRBzjnxh+63N1yLlT6U9kg+g0LBUL&#10;GV7xZFqpW15KBuZqCTLP5P8H8h8AAAD//wMAUEsBAi0AFAAGAAgAAAAhALaDOJL+AAAA4QEAABMA&#10;AAAAAAAAAAAAAAAAAAAAAFtDb250ZW50X1R5cGVzXS54bWxQSwECLQAUAAYACAAAACEAOP0h/9YA&#10;AACUAQAACwAAAAAAAAAAAAAAAAAvAQAAX3JlbHMvLnJlbHNQSwECLQAUAAYACAAAACEAK9cXYUgC&#10;AACOBAAADgAAAAAAAAAAAAAAAAAuAgAAZHJzL2Uyb0RvYy54bWxQSwECLQAUAAYACAAAACEAT4tv&#10;Gt0AAAAIAQAADwAAAAAAAAAAAAAAAACiBAAAZHJzL2Rvd25yZXYueG1sUEsFBgAAAAAEAAQA8wAA&#10;AKwFAAAAAA==&#10;" strokecolor="white [3212]">
                <v:textbox>
                  <w:txbxContent>
                    <w:p w:rsidR="00233BD7" w:rsidRDefault="00233BD7" w:rsidP="00233BD7">
                      <w:pPr>
                        <w:jc w:val="center"/>
                      </w:pPr>
                      <w:r w:rsidRPr="00233BD7">
                        <w:drawing>
                          <wp:inline distT="0" distB="0" distL="0" distR="0">
                            <wp:extent cx="657225" cy="52835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3021" cy="5330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10D3" w:rsidRPr="00280844">
        <w:rPr>
          <w:b/>
          <w:sz w:val="22"/>
        </w:rPr>
        <w:t>(Client Copy)</w:t>
      </w:r>
    </w:p>
    <w:p w:rsidR="00DA10D3" w:rsidRPr="00DA10D3" w:rsidRDefault="00DA10D3" w:rsidP="00DA10D3">
      <w:pPr>
        <w:jc w:val="center"/>
        <w:rPr>
          <w:rFonts w:ascii="Arial" w:hAnsi="Arial" w:cs="Arial"/>
          <w:b/>
          <w:bCs/>
          <w:sz w:val="28"/>
        </w:rPr>
      </w:pPr>
      <w:r w:rsidRPr="00DA10D3">
        <w:rPr>
          <w:rFonts w:ascii="Arial" w:hAnsi="Arial" w:cs="Arial"/>
          <w:b/>
          <w:bCs/>
          <w:sz w:val="28"/>
        </w:rPr>
        <w:t>BDBL Securities Limited</w:t>
      </w:r>
    </w:p>
    <w:p w:rsidR="00DA10D3" w:rsidRPr="00DA10D3" w:rsidRDefault="00DA10D3" w:rsidP="00DA10D3">
      <w:pPr>
        <w:jc w:val="center"/>
        <w:rPr>
          <w:rFonts w:ascii="Arial" w:hAnsi="Arial" w:cs="Arial"/>
          <w:b/>
          <w:bCs/>
          <w:sz w:val="18"/>
        </w:rPr>
      </w:pPr>
      <w:r w:rsidRPr="00DA10D3">
        <w:rPr>
          <w:rFonts w:ascii="Arial" w:hAnsi="Arial" w:cs="Arial"/>
          <w:b/>
          <w:bCs/>
          <w:sz w:val="18"/>
        </w:rPr>
        <w:t>TREC- DSE -020 and CSE- 078</w:t>
      </w:r>
    </w:p>
    <w:p w:rsidR="00DA10D3" w:rsidRPr="00DA10D3" w:rsidRDefault="00DA10D3" w:rsidP="00DA10D3">
      <w:pPr>
        <w:spacing w:line="360" w:lineRule="auto"/>
        <w:rPr>
          <w:sz w:val="22"/>
          <w:szCs w:val="20"/>
        </w:rPr>
      </w:pPr>
    </w:p>
    <w:p w:rsidR="00DA10D3" w:rsidRPr="00233BD7" w:rsidRDefault="00DA10D3" w:rsidP="00DA10D3">
      <w:pPr>
        <w:spacing w:line="360" w:lineRule="auto"/>
        <w:rPr>
          <w:sz w:val="20"/>
          <w:szCs w:val="20"/>
        </w:rPr>
      </w:pPr>
      <w:r w:rsidRPr="00233BD7">
        <w:rPr>
          <w:sz w:val="20"/>
          <w:szCs w:val="20"/>
        </w:rPr>
        <w:t>Name of the Security…………………………………Total Amount Received………………………………..</w:t>
      </w:r>
    </w:p>
    <w:p w:rsidR="00DA10D3" w:rsidRPr="00233BD7" w:rsidRDefault="00DA10D3" w:rsidP="00DA10D3">
      <w:pPr>
        <w:spacing w:line="360" w:lineRule="auto"/>
        <w:rPr>
          <w:sz w:val="20"/>
          <w:szCs w:val="20"/>
        </w:rPr>
      </w:pPr>
      <w:r w:rsidRPr="00233BD7">
        <w:rPr>
          <w:sz w:val="20"/>
          <w:szCs w:val="20"/>
        </w:rPr>
        <w:t>In words…………………………………………………………………………………………………………</w:t>
      </w:r>
    </w:p>
    <w:p w:rsidR="00DA10D3" w:rsidRPr="00233BD7" w:rsidRDefault="00DA10D3" w:rsidP="00DA10D3">
      <w:pPr>
        <w:spacing w:line="360" w:lineRule="auto"/>
        <w:rPr>
          <w:sz w:val="20"/>
          <w:szCs w:val="20"/>
        </w:rPr>
      </w:pPr>
      <w:r w:rsidRPr="00233BD7">
        <w:rPr>
          <w:sz w:val="20"/>
          <w:szCs w:val="20"/>
        </w:rPr>
        <w:t>No of Application…………Customer IDs</w:t>
      </w:r>
      <w:proofErr w:type="gramStart"/>
      <w:r w:rsidRPr="00233BD7">
        <w:rPr>
          <w:sz w:val="20"/>
          <w:szCs w:val="20"/>
        </w:rPr>
        <w:t>:……………………………………………………………………</w:t>
      </w:r>
      <w:proofErr w:type="gramEnd"/>
    </w:p>
    <w:p w:rsidR="00233BD7" w:rsidRDefault="00233BD7" w:rsidP="00DA10D3">
      <w:pPr>
        <w:spacing w:line="360" w:lineRule="auto"/>
        <w:rPr>
          <w:sz w:val="20"/>
          <w:szCs w:val="20"/>
        </w:rPr>
      </w:pPr>
    </w:p>
    <w:p w:rsidR="00233BD7" w:rsidRPr="009875CA" w:rsidRDefault="00233BD7" w:rsidP="00DA10D3">
      <w:pPr>
        <w:spacing w:line="360" w:lineRule="auto"/>
        <w:rPr>
          <w:sz w:val="20"/>
          <w:szCs w:val="20"/>
        </w:rPr>
      </w:pPr>
    </w:p>
    <w:p w:rsidR="00212E92" w:rsidRPr="00DA10D3" w:rsidRDefault="00DA10D3" w:rsidP="00DA10D3">
      <w:pPr>
        <w:spacing w:line="360" w:lineRule="auto"/>
        <w:rPr>
          <w:b/>
          <w:sz w:val="22"/>
        </w:rPr>
      </w:pPr>
      <w:r w:rsidRPr="005F2803">
        <w:rPr>
          <w:b/>
          <w:sz w:val="22"/>
        </w:rPr>
        <w:t>Received by:</w:t>
      </w:r>
      <w:r w:rsidRPr="005F2803">
        <w:rPr>
          <w:b/>
          <w:sz w:val="22"/>
        </w:rPr>
        <w:tab/>
      </w:r>
      <w:r w:rsidRPr="005F2803">
        <w:rPr>
          <w:b/>
          <w:sz w:val="22"/>
        </w:rPr>
        <w:tab/>
      </w:r>
      <w:r w:rsidRPr="005F2803">
        <w:rPr>
          <w:b/>
          <w:sz w:val="22"/>
        </w:rPr>
        <w:tab/>
      </w:r>
      <w:r w:rsidR="001459B4">
        <w:rPr>
          <w:b/>
          <w:sz w:val="22"/>
        </w:rPr>
        <w:tab/>
      </w:r>
      <w:r w:rsidR="001459B4">
        <w:rPr>
          <w:b/>
          <w:sz w:val="22"/>
        </w:rPr>
        <w:tab/>
        <w:t>Checked by:</w:t>
      </w:r>
      <w:r w:rsidR="001459B4">
        <w:rPr>
          <w:b/>
          <w:sz w:val="22"/>
        </w:rPr>
        <w:tab/>
      </w:r>
      <w:r w:rsidR="001459B4">
        <w:rPr>
          <w:b/>
          <w:sz w:val="22"/>
        </w:rPr>
        <w:tab/>
      </w:r>
      <w:r w:rsidR="001459B4">
        <w:rPr>
          <w:b/>
          <w:sz w:val="22"/>
        </w:rPr>
        <w:tab/>
      </w:r>
      <w:r w:rsidR="001459B4">
        <w:rPr>
          <w:b/>
          <w:sz w:val="22"/>
        </w:rPr>
        <w:tab/>
        <w:t>Verified by:</w:t>
      </w:r>
    </w:p>
    <w:sectPr w:rsidR="00212E92" w:rsidRPr="00DA10D3" w:rsidSect="001C4CBC">
      <w:pgSz w:w="12240" w:h="15840"/>
      <w:pgMar w:top="576" w:right="1440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D3"/>
    <w:rsid w:val="000921C0"/>
    <w:rsid w:val="000E4E9A"/>
    <w:rsid w:val="001459B4"/>
    <w:rsid w:val="001850F5"/>
    <w:rsid w:val="001C4CBC"/>
    <w:rsid w:val="00212E92"/>
    <w:rsid w:val="00220A27"/>
    <w:rsid w:val="0023166A"/>
    <w:rsid w:val="00233BD7"/>
    <w:rsid w:val="00242773"/>
    <w:rsid w:val="002479DF"/>
    <w:rsid w:val="003279E2"/>
    <w:rsid w:val="0034049E"/>
    <w:rsid w:val="004072C7"/>
    <w:rsid w:val="005C15EC"/>
    <w:rsid w:val="00613B3D"/>
    <w:rsid w:val="007106C4"/>
    <w:rsid w:val="007674FE"/>
    <w:rsid w:val="00804E51"/>
    <w:rsid w:val="00837379"/>
    <w:rsid w:val="0084014B"/>
    <w:rsid w:val="008E7D93"/>
    <w:rsid w:val="00945E79"/>
    <w:rsid w:val="00A00DBD"/>
    <w:rsid w:val="00A25F0C"/>
    <w:rsid w:val="00A51B8E"/>
    <w:rsid w:val="00A67E03"/>
    <w:rsid w:val="00AD2A4C"/>
    <w:rsid w:val="00B13134"/>
    <w:rsid w:val="00B75551"/>
    <w:rsid w:val="00BC6838"/>
    <w:rsid w:val="00BD0AEC"/>
    <w:rsid w:val="00BD7E88"/>
    <w:rsid w:val="00D01F7E"/>
    <w:rsid w:val="00D902D3"/>
    <w:rsid w:val="00DA10D3"/>
    <w:rsid w:val="00EB0DCA"/>
    <w:rsid w:val="00FB56DC"/>
    <w:rsid w:val="00FC188F"/>
    <w:rsid w:val="00FD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664CE-55D6-4087-B092-6169E66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bsl</dc:creator>
  <cp:lastModifiedBy>BSL</cp:lastModifiedBy>
  <cp:revision>4</cp:revision>
  <cp:lastPrinted>2023-02-15T05:34:00Z</cp:lastPrinted>
  <dcterms:created xsi:type="dcterms:W3CDTF">2024-06-02T08:05:00Z</dcterms:created>
  <dcterms:modified xsi:type="dcterms:W3CDTF">2024-06-02T08:06:00Z</dcterms:modified>
</cp:coreProperties>
</file>